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9" w:afterLines="50" w:line="56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bookmarkStart w:id="0" w:name="_GoBack"/>
      <w:bookmarkEnd w:id="0"/>
    </w:p>
    <w:p>
      <w:pPr>
        <w:spacing w:after="159" w:afterLines="50" w:line="56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省科技计划项目实施及经费管理使用情况汇总表</w:t>
      </w:r>
    </w:p>
    <w:p>
      <w:pPr>
        <w:jc w:val="center"/>
        <w:rPr>
          <w:rFonts w:ascii="方正仿宋_GBK" w:hAnsi="Times New Roman" w:eastAsia="方正仿宋_GBK" w:cs="Times New Roman"/>
          <w:vanish/>
          <w:szCs w:val="21"/>
        </w:rPr>
      </w:pPr>
      <w:r>
        <w:rPr>
          <w:rFonts w:hint="eastAsia" w:ascii="方正仿宋_GBK" w:eastAsia="方正仿宋_GBK"/>
          <w:color w:val="000000"/>
          <w:sz w:val="24"/>
        </w:rPr>
        <w:t>科技主管部门：</w:t>
      </w:r>
      <w:r>
        <w:rPr>
          <w:rFonts w:hint="eastAsia" w:ascii="方正仿宋_GBK" w:eastAsia="方正仿宋_GBK"/>
          <w:color w:val="000000"/>
          <w:sz w:val="24"/>
          <w:u w:val="single"/>
        </w:rPr>
        <w:t xml:space="preserve">                       </w:t>
      </w:r>
      <w:r>
        <w:rPr>
          <w:rFonts w:hint="eastAsia" w:ascii="方正仿宋_GBK" w:eastAsia="方正仿宋_GBK"/>
          <w:color w:val="000000"/>
          <w:sz w:val="24"/>
        </w:rPr>
        <w:t>（盖章）         财政主管部门：</w:t>
      </w:r>
      <w:r>
        <w:rPr>
          <w:rFonts w:hint="eastAsia" w:ascii="方正仿宋_GBK" w:eastAsia="方正仿宋_GBK"/>
          <w:color w:val="000000"/>
          <w:sz w:val="24"/>
          <w:u w:val="single"/>
        </w:rPr>
        <w:t xml:space="preserve">                   </w:t>
      </w:r>
      <w:r>
        <w:rPr>
          <w:rFonts w:hint="eastAsia" w:ascii="方正仿宋_GBK" w:eastAsia="方正仿宋_GBK"/>
          <w:color w:val="000000"/>
          <w:sz w:val="24"/>
        </w:rPr>
        <w:t>（盖章）        经费：万元</w:t>
      </w:r>
    </w:p>
    <w:p>
      <w:pPr>
        <w:jc w:val="center"/>
        <w:rPr>
          <w:rFonts w:ascii="方正仿宋_GBK" w:hAnsi="Times New Roman" w:eastAsia="方正仿宋_GBK" w:cs="Times New Roman"/>
          <w:sz w:val="24"/>
        </w:rPr>
      </w:pPr>
    </w:p>
    <w:tbl>
      <w:tblPr>
        <w:tblStyle w:val="4"/>
        <w:tblW w:w="141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1424"/>
        <w:gridCol w:w="2841"/>
        <w:gridCol w:w="1940"/>
        <w:gridCol w:w="1425"/>
        <w:gridCol w:w="1165"/>
        <w:gridCol w:w="908"/>
        <w:gridCol w:w="987"/>
        <w:gridCol w:w="887"/>
        <w:gridCol w:w="902"/>
        <w:gridCol w:w="1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502" w:type="dxa"/>
            <w:vMerge w:val="restart"/>
            <w:vAlign w:val="center"/>
          </w:tcPr>
          <w:p>
            <w:pPr>
              <w:widowControl/>
              <w:adjustRightInd w:val="0"/>
              <w:jc w:val="center"/>
              <w:rPr>
                <w:rFonts w:ascii="黑体" w:hAns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序</w:t>
            </w:r>
          </w:p>
        </w:tc>
        <w:tc>
          <w:tcPr>
            <w:tcW w:w="1424" w:type="dxa"/>
            <w:vMerge w:val="restart"/>
            <w:vAlign w:val="center"/>
          </w:tcPr>
          <w:p>
            <w:pPr>
              <w:widowControl/>
              <w:adjustRightInd w:val="0"/>
              <w:jc w:val="center"/>
              <w:rPr>
                <w:rFonts w:ascii="黑体" w:hAnsi="黑体" w:eastAsia="黑体"/>
                <w:color w:val="000000"/>
                <w:sz w:val="18"/>
                <w:szCs w:val="18"/>
              </w:rPr>
            </w:pPr>
            <w:r>
              <w:rPr>
                <w:rFonts w:ascii="黑体" w:hAnsi="黑体" w:eastAsia="黑体"/>
                <w:color w:val="000000"/>
                <w:sz w:val="18"/>
                <w:szCs w:val="18"/>
              </w:rPr>
              <w:t>项目编号</w:t>
            </w:r>
          </w:p>
        </w:tc>
        <w:tc>
          <w:tcPr>
            <w:tcW w:w="2841" w:type="dxa"/>
            <w:vMerge w:val="restart"/>
            <w:vAlign w:val="center"/>
          </w:tcPr>
          <w:p>
            <w:pPr>
              <w:widowControl/>
              <w:adjustRightInd w:val="0"/>
              <w:jc w:val="center"/>
              <w:rPr>
                <w:rFonts w:ascii="黑体" w:hAnsi="黑体" w:eastAsia="黑体"/>
                <w:color w:val="000000"/>
                <w:sz w:val="18"/>
                <w:szCs w:val="18"/>
              </w:rPr>
            </w:pPr>
            <w:r>
              <w:rPr>
                <w:rFonts w:ascii="黑体" w:hAnsi="黑体" w:eastAsia="黑体"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1940" w:type="dxa"/>
            <w:vMerge w:val="restart"/>
            <w:vAlign w:val="center"/>
          </w:tcPr>
          <w:p>
            <w:pPr>
              <w:widowControl/>
              <w:adjustRightInd w:val="0"/>
              <w:jc w:val="center"/>
              <w:rPr>
                <w:rFonts w:ascii="黑体" w:hAnsi="黑体" w:eastAsia="黑体"/>
                <w:color w:val="000000"/>
                <w:sz w:val="18"/>
                <w:szCs w:val="18"/>
              </w:rPr>
            </w:pPr>
            <w:r>
              <w:rPr>
                <w:rFonts w:ascii="黑体" w:hAnsi="黑体" w:eastAsia="黑体"/>
                <w:color w:val="000000"/>
                <w:sz w:val="18"/>
                <w:szCs w:val="18"/>
              </w:rPr>
              <w:t>承担单位</w:t>
            </w:r>
          </w:p>
        </w:tc>
        <w:tc>
          <w:tcPr>
            <w:tcW w:w="1425" w:type="dxa"/>
            <w:vMerge w:val="restart"/>
            <w:vAlign w:val="center"/>
          </w:tcPr>
          <w:p>
            <w:pPr>
              <w:widowControl/>
              <w:adjustRightInd w:val="0"/>
              <w:jc w:val="center"/>
              <w:rPr>
                <w:rFonts w:ascii="黑体" w:hAnsi="黑体" w:eastAsia="黑体"/>
                <w:color w:val="000000"/>
                <w:sz w:val="18"/>
                <w:szCs w:val="18"/>
              </w:rPr>
            </w:pPr>
            <w:r>
              <w:rPr>
                <w:rFonts w:ascii="黑体" w:hAnsi="黑体" w:eastAsia="黑体"/>
                <w:color w:val="000000"/>
                <w:sz w:val="18"/>
                <w:szCs w:val="18"/>
              </w:rPr>
              <w:t>阶段目标任务</w:t>
            </w:r>
          </w:p>
          <w:p>
            <w:pPr>
              <w:widowControl/>
              <w:adjustRightInd w:val="0"/>
              <w:jc w:val="center"/>
              <w:rPr>
                <w:rFonts w:ascii="黑体" w:hAnsi="黑体" w:eastAsia="黑体"/>
                <w:color w:val="000000"/>
                <w:sz w:val="18"/>
                <w:szCs w:val="18"/>
              </w:rPr>
            </w:pPr>
            <w:r>
              <w:rPr>
                <w:rFonts w:ascii="黑体" w:hAnsi="黑体" w:eastAsia="黑体"/>
                <w:color w:val="000000"/>
                <w:sz w:val="18"/>
                <w:szCs w:val="18"/>
              </w:rPr>
              <w:t>完成情况</w:t>
            </w:r>
          </w:p>
        </w:tc>
        <w:tc>
          <w:tcPr>
            <w:tcW w:w="1165" w:type="dxa"/>
            <w:vMerge w:val="restart"/>
            <w:vAlign w:val="center"/>
          </w:tcPr>
          <w:p>
            <w:pPr>
              <w:widowControl/>
              <w:adjustRightInd w:val="0"/>
              <w:ind w:right="-69" w:rightChars="-33"/>
              <w:jc w:val="center"/>
              <w:rPr>
                <w:rFonts w:ascii="黑体" w:hAnsi="黑体" w:eastAsia="黑体"/>
                <w:color w:val="000000"/>
                <w:sz w:val="18"/>
                <w:szCs w:val="18"/>
              </w:rPr>
            </w:pPr>
            <w:r>
              <w:rPr>
                <w:rFonts w:ascii="黑体" w:hAnsi="黑体" w:eastAsia="黑体"/>
                <w:color w:val="000000"/>
                <w:sz w:val="18"/>
                <w:szCs w:val="18"/>
              </w:rPr>
              <w:t>是否按</w:t>
            </w:r>
          </w:p>
          <w:p>
            <w:pPr>
              <w:widowControl/>
              <w:adjustRightInd w:val="0"/>
              <w:ind w:right="-69" w:rightChars="-33"/>
              <w:jc w:val="center"/>
              <w:rPr>
                <w:rFonts w:ascii="黑体" w:hAnsi="黑体" w:eastAsia="黑体"/>
                <w:color w:val="000000"/>
                <w:sz w:val="18"/>
                <w:szCs w:val="18"/>
              </w:rPr>
            </w:pPr>
            <w:r>
              <w:rPr>
                <w:rFonts w:ascii="黑体" w:hAnsi="黑体" w:eastAsia="黑体"/>
                <w:color w:val="000000"/>
                <w:sz w:val="18"/>
                <w:szCs w:val="18"/>
              </w:rPr>
              <w:t>合同执行</w:t>
            </w:r>
          </w:p>
        </w:tc>
        <w:tc>
          <w:tcPr>
            <w:tcW w:w="2782" w:type="dxa"/>
            <w:gridSpan w:val="3"/>
            <w:tcBorders>
              <w:bottom w:val="nil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黑体" w:hAns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省拨经费</w:t>
            </w:r>
          </w:p>
        </w:tc>
        <w:tc>
          <w:tcPr>
            <w:tcW w:w="2066" w:type="dxa"/>
            <w:gridSpan w:val="2"/>
            <w:vAlign w:val="center"/>
          </w:tcPr>
          <w:p>
            <w:pPr>
              <w:widowControl/>
              <w:adjustRightInd w:val="0"/>
              <w:jc w:val="center"/>
              <w:rPr>
                <w:rFonts w:ascii="黑体" w:hAns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自筹经费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502" w:type="dxa"/>
            <w:vMerge w:val="continue"/>
            <w:vAlign w:val="center"/>
          </w:tcPr>
          <w:p>
            <w:pPr>
              <w:widowControl/>
              <w:adjustRightIn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424" w:type="dxa"/>
            <w:vMerge w:val="continue"/>
            <w:vAlign w:val="center"/>
          </w:tcPr>
          <w:p>
            <w:pPr>
              <w:widowControl/>
              <w:adjustRightIn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2841" w:type="dxa"/>
            <w:vMerge w:val="continue"/>
            <w:vAlign w:val="center"/>
          </w:tcPr>
          <w:p>
            <w:pPr>
              <w:widowControl/>
              <w:adjustRightIn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940" w:type="dxa"/>
            <w:vMerge w:val="continue"/>
            <w:vAlign w:val="center"/>
          </w:tcPr>
          <w:p>
            <w:pPr>
              <w:widowControl/>
              <w:adjustRightIn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widowControl/>
              <w:adjustRightIn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165" w:type="dxa"/>
            <w:vMerge w:val="continue"/>
            <w:vAlign w:val="center"/>
          </w:tcPr>
          <w:p>
            <w:pPr>
              <w:widowControl/>
              <w:adjustRightIn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908" w:type="dxa"/>
            <w:tcBorders>
              <w:bottom w:val="nil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黑体" w:hAns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拨付额</w:t>
            </w:r>
          </w:p>
        </w:tc>
        <w:tc>
          <w:tcPr>
            <w:tcW w:w="987" w:type="dxa"/>
            <w:tcBorders>
              <w:bottom w:val="nil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拨付时间</w:t>
            </w:r>
          </w:p>
        </w:tc>
        <w:tc>
          <w:tcPr>
            <w:tcW w:w="887" w:type="dxa"/>
            <w:tcBorders>
              <w:bottom w:val="nil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支出额</w:t>
            </w:r>
          </w:p>
        </w:tc>
        <w:tc>
          <w:tcPr>
            <w:tcW w:w="902" w:type="dxa"/>
            <w:tcBorders>
              <w:bottom w:val="nil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黑体" w:hAns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到位额</w:t>
            </w:r>
          </w:p>
        </w:tc>
        <w:tc>
          <w:tcPr>
            <w:tcW w:w="1164" w:type="dxa"/>
            <w:tcBorders>
              <w:bottom w:val="nil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黑体" w:hAns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支出额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0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42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284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94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16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90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90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116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0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42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284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94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16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90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90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116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0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42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284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94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16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90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90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116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0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42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284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94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16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90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90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116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0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42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284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94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16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90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90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116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0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42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284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94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16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90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90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116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Cs w:val="21"/>
              </w:rPr>
            </w:pPr>
          </w:p>
        </w:tc>
      </w:tr>
    </w:tbl>
    <w:p>
      <w:pPr>
        <w:ind w:firstLine="720" w:firstLineChars="300"/>
        <w:rPr>
          <w:rFonts w:ascii="方正仿宋_GBK" w:eastAsia="方正仿宋_GBK"/>
          <w:color w:val="000000"/>
          <w:sz w:val="24"/>
        </w:rPr>
      </w:pPr>
      <w:r>
        <w:rPr>
          <w:rFonts w:hint="eastAsia" w:ascii="方正仿宋_GBK" w:eastAsia="方正仿宋_GBK"/>
          <w:color w:val="000000"/>
          <w:sz w:val="24"/>
        </w:rPr>
        <w:t>填表人：                                                                    填表日期：</w:t>
      </w:r>
      <w:r>
        <w:rPr>
          <w:rFonts w:ascii="Times New Roman" w:hAnsi="Times New Roman" w:eastAsia="方正仿宋_GBK" w:cs="Times New Roman"/>
          <w:color w:val="000000"/>
          <w:sz w:val="24"/>
        </w:rPr>
        <w:t>2023</w:t>
      </w:r>
      <w:r>
        <w:rPr>
          <w:rFonts w:hint="eastAsia" w:ascii="方正仿宋_GBK" w:eastAsia="方正仿宋_GBK"/>
          <w:color w:val="000000"/>
          <w:sz w:val="24"/>
        </w:rPr>
        <w:t>年   月   日</w:t>
      </w:r>
    </w:p>
    <w:p>
      <w:pPr>
        <w:spacing w:line="360" w:lineRule="exact"/>
        <w:rPr>
          <w:rFonts w:ascii="Times New Roman" w:hAnsi="Times New Roman" w:eastAsia="方正仿宋_GBK" w:cs="Times New Roman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z w:val="24"/>
        </w:rPr>
        <w:t>备注：阶段目标任务完成情况填写“进度超前”、“按计划进行”、“进度滞后”或“停顿”。</w:t>
      </w:r>
    </w:p>
    <w:p>
      <w:pPr>
        <w:ind w:firstLine="140" w:firstLineChars="50"/>
        <w:jc w:val="left"/>
        <w:rPr>
          <w:rFonts w:ascii="Times New Roman" w:hAnsi="Times New Roman" w:eastAsia="方正仿宋_GBK" w:cs="Times New Roman"/>
          <w:color w:val="000000"/>
          <w:kern w:val="0"/>
          <w:sz w:val="28"/>
          <w:szCs w:val="28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803" w:right="1440" w:bottom="1803" w:left="1440" w:header="851" w:footer="992" w:gutter="0"/>
      <w:cols w:space="0" w:num="1"/>
      <w:docGrid w:type="linesAndChar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汉鼎简大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10" w:leftChars="100" w:right="210" w:rightChars="100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4395470</wp:posOffset>
              </wp:positionH>
              <wp:positionV relativeFrom="paragraph">
                <wp:posOffset>-92710</wp:posOffset>
              </wp:positionV>
              <wp:extent cx="875030" cy="23876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5030" cy="2387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Style w:val="6"/>
                              <w:rFonts w:hint="eastAsia"/>
                              <w:sz w:val="32"/>
                              <w:szCs w:val="32"/>
                            </w:rPr>
                            <w:t>—</w:t>
                          </w:r>
                          <w:r>
                            <w:rPr>
                              <w:rStyle w:val="6"/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46.1pt;margin-top:-7.3pt;height:18.8pt;width:68.9pt;mso-position-horizontal-relative:margin;z-index:251659264;mso-width-relative:page;mso-height-relative:page;" filled="f" stroked="f" coordsize="21600,21600" o:gfxdata="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Ptm/QfZAAAACgEAAA8AAAAAAAAAAQAgAAAAIgAAAGRycy9kb3ducmV2Lnht&#10;bFBLAQIUABQAAAAIAIdO4kC11PDZMQIAAFUEAAAOAAAAAAAAAAEAIAAAACg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</w:pPr>
                    <w:r>
                      <w:rPr>
                        <w:rStyle w:val="6"/>
                        <w:rFonts w:hint="eastAsia"/>
                        <w:sz w:val="32"/>
                        <w:szCs w:val="32"/>
                      </w:rPr>
                      <w:t>—</w:t>
                    </w:r>
                    <w:r>
                      <w:rPr>
                        <w:rStyle w:val="6"/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10" w:leftChars="100" w:right="210" w:rightChars="100"/>
      <w:jc w:val="both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319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2MWZjN2FiOTM2YTJhNTZjYmE0NmE1MDdkNGJjNjAifQ=="/>
  </w:docVars>
  <w:rsids>
    <w:rsidRoot w:val="525E3B0A"/>
    <w:rsid w:val="000046A1"/>
    <w:rsid w:val="00033E97"/>
    <w:rsid w:val="00037ACD"/>
    <w:rsid w:val="00042153"/>
    <w:rsid w:val="00042E64"/>
    <w:rsid w:val="00042F1E"/>
    <w:rsid w:val="00043E28"/>
    <w:rsid w:val="00045212"/>
    <w:rsid w:val="0005178B"/>
    <w:rsid w:val="00062FFF"/>
    <w:rsid w:val="00063980"/>
    <w:rsid w:val="00074840"/>
    <w:rsid w:val="00095F28"/>
    <w:rsid w:val="0009646B"/>
    <w:rsid w:val="000A4E9A"/>
    <w:rsid w:val="000B1933"/>
    <w:rsid w:val="000B67F6"/>
    <w:rsid w:val="000C0DEE"/>
    <w:rsid w:val="000D3202"/>
    <w:rsid w:val="000D5DAA"/>
    <w:rsid w:val="000E08E4"/>
    <w:rsid w:val="000E5B7D"/>
    <w:rsid w:val="00106058"/>
    <w:rsid w:val="001079DF"/>
    <w:rsid w:val="00113BF0"/>
    <w:rsid w:val="001268E1"/>
    <w:rsid w:val="0014329D"/>
    <w:rsid w:val="001446FD"/>
    <w:rsid w:val="00145210"/>
    <w:rsid w:val="00150CF8"/>
    <w:rsid w:val="00154DEF"/>
    <w:rsid w:val="00157C31"/>
    <w:rsid w:val="001701D1"/>
    <w:rsid w:val="00173770"/>
    <w:rsid w:val="00173B30"/>
    <w:rsid w:val="00176049"/>
    <w:rsid w:val="00185C13"/>
    <w:rsid w:val="00195907"/>
    <w:rsid w:val="00195A81"/>
    <w:rsid w:val="00196B6F"/>
    <w:rsid w:val="00197AF5"/>
    <w:rsid w:val="001A4DED"/>
    <w:rsid w:val="001B0262"/>
    <w:rsid w:val="001B695D"/>
    <w:rsid w:val="001C269B"/>
    <w:rsid w:val="001C3DE0"/>
    <w:rsid w:val="001C4879"/>
    <w:rsid w:val="001D10EB"/>
    <w:rsid w:val="001D2C7B"/>
    <w:rsid w:val="001D5060"/>
    <w:rsid w:val="001D720E"/>
    <w:rsid w:val="001E2B09"/>
    <w:rsid w:val="001E3FA9"/>
    <w:rsid w:val="001F3304"/>
    <w:rsid w:val="001F636E"/>
    <w:rsid w:val="00202738"/>
    <w:rsid w:val="00203F81"/>
    <w:rsid w:val="00210087"/>
    <w:rsid w:val="00214D51"/>
    <w:rsid w:val="00216D03"/>
    <w:rsid w:val="00224458"/>
    <w:rsid w:val="002245A3"/>
    <w:rsid w:val="002447E9"/>
    <w:rsid w:val="002536EB"/>
    <w:rsid w:val="00254CAF"/>
    <w:rsid w:val="002678AB"/>
    <w:rsid w:val="002C52A5"/>
    <w:rsid w:val="002C751B"/>
    <w:rsid w:val="002C7F54"/>
    <w:rsid w:val="002E55E0"/>
    <w:rsid w:val="002F3478"/>
    <w:rsid w:val="002F5362"/>
    <w:rsid w:val="003065E1"/>
    <w:rsid w:val="00312783"/>
    <w:rsid w:val="003266D9"/>
    <w:rsid w:val="0033480E"/>
    <w:rsid w:val="00335094"/>
    <w:rsid w:val="00366F04"/>
    <w:rsid w:val="00372C34"/>
    <w:rsid w:val="00372D81"/>
    <w:rsid w:val="003926B3"/>
    <w:rsid w:val="00393AD4"/>
    <w:rsid w:val="003A7280"/>
    <w:rsid w:val="003C1B1D"/>
    <w:rsid w:val="003D7675"/>
    <w:rsid w:val="003E1732"/>
    <w:rsid w:val="003E33EC"/>
    <w:rsid w:val="003F2866"/>
    <w:rsid w:val="003F3E32"/>
    <w:rsid w:val="004138DC"/>
    <w:rsid w:val="00413CDF"/>
    <w:rsid w:val="004213F6"/>
    <w:rsid w:val="00421CC7"/>
    <w:rsid w:val="00421DFC"/>
    <w:rsid w:val="00423010"/>
    <w:rsid w:val="0042524A"/>
    <w:rsid w:val="00444C72"/>
    <w:rsid w:val="004566F2"/>
    <w:rsid w:val="00491B8C"/>
    <w:rsid w:val="004938FD"/>
    <w:rsid w:val="00495BEF"/>
    <w:rsid w:val="004A2AB7"/>
    <w:rsid w:val="004A5E56"/>
    <w:rsid w:val="004B7BF0"/>
    <w:rsid w:val="004C04D7"/>
    <w:rsid w:val="004D3FE9"/>
    <w:rsid w:val="004D5382"/>
    <w:rsid w:val="004D5A38"/>
    <w:rsid w:val="004E54EB"/>
    <w:rsid w:val="004E60B9"/>
    <w:rsid w:val="004F1F1D"/>
    <w:rsid w:val="0050206C"/>
    <w:rsid w:val="00513717"/>
    <w:rsid w:val="005140D5"/>
    <w:rsid w:val="00522431"/>
    <w:rsid w:val="00542C41"/>
    <w:rsid w:val="00546301"/>
    <w:rsid w:val="0057456C"/>
    <w:rsid w:val="00574AC7"/>
    <w:rsid w:val="00594A0A"/>
    <w:rsid w:val="005965BF"/>
    <w:rsid w:val="00597D1B"/>
    <w:rsid w:val="005C21BB"/>
    <w:rsid w:val="005C6B04"/>
    <w:rsid w:val="005E64C7"/>
    <w:rsid w:val="005F75C6"/>
    <w:rsid w:val="006030F9"/>
    <w:rsid w:val="00607F93"/>
    <w:rsid w:val="006121A0"/>
    <w:rsid w:val="006146A8"/>
    <w:rsid w:val="0061661E"/>
    <w:rsid w:val="006334A4"/>
    <w:rsid w:val="00645DE4"/>
    <w:rsid w:val="006462FD"/>
    <w:rsid w:val="00647A94"/>
    <w:rsid w:val="00655279"/>
    <w:rsid w:val="00655A3C"/>
    <w:rsid w:val="00663625"/>
    <w:rsid w:val="00665DF1"/>
    <w:rsid w:val="0067684B"/>
    <w:rsid w:val="006949D9"/>
    <w:rsid w:val="006959A4"/>
    <w:rsid w:val="006A0743"/>
    <w:rsid w:val="006A5A83"/>
    <w:rsid w:val="006A6BD8"/>
    <w:rsid w:val="006A7697"/>
    <w:rsid w:val="006C0E88"/>
    <w:rsid w:val="006C2278"/>
    <w:rsid w:val="006C4DD7"/>
    <w:rsid w:val="006D2CCD"/>
    <w:rsid w:val="006D313B"/>
    <w:rsid w:val="006D69B9"/>
    <w:rsid w:val="006D7656"/>
    <w:rsid w:val="006E0F32"/>
    <w:rsid w:val="006E32AF"/>
    <w:rsid w:val="006E4229"/>
    <w:rsid w:val="006E5604"/>
    <w:rsid w:val="006E6CB4"/>
    <w:rsid w:val="006F2B6F"/>
    <w:rsid w:val="006F6C4C"/>
    <w:rsid w:val="00702345"/>
    <w:rsid w:val="00702801"/>
    <w:rsid w:val="00712F23"/>
    <w:rsid w:val="00746D61"/>
    <w:rsid w:val="00754E31"/>
    <w:rsid w:val="00757353"/>
    <w:rsid w:val="007632EA"/>
    <w:rsid w:val="00764ABF"/>
    <w:rsid w:val="0078137A"/>
    <w:rsid w:val="00786642"/>
    <w:rsid w:val="00787D23"/>
    <w:rsid w:val="007A0234"/>
    <w:rsid w:val="007A798F"/>
    <w:rsid w:val="007B1F4E"/>
    <w:rsid w:val="007B5483"/>
    <w:rsid w:val="007C0746"/>
    <w:rsid w:val="007C0CBF"/>
    <w:rsid w:val="007D0E1D"/>
    <w:rsid w:val="007D7E79"/>
    <w:rsid w:val="007F0396"/>
    <w:rsid w:val="007F03DD"/>
    <w:rsid w:val="007F4A6B"/>
    <w:rsid w:val="007F4E30"/>
    <w:rsid w:val="00804C92"/>
    <w:rsid w:val="00810F5A"/>
    <w:rsid w:val="0081183E"/>
    <w:rsid w:val="00815AAC"/>
    <w:rsid w:val="00821AF8"/>
    <w:rsid w:val="0082695C"/>
    <w:rsid w:val="008424F2"/>
    <w:rsid w:val="00862707"/>
    <w:rsid w:val="008753F6"/>
    <w:rsid w:val="008777D3"/>
    <w:rsid w:val="00877C13"/>
    <w:rsid w:val="0088125B"/>
    <w:rsid w:val="008813C8"/>
    <w:rsid w:val="00892782"/>
    <w:rsid w:val="00895E9B"/>
    <w:rsid w:val="008A21DF"/>
    <w:rsid w:val="008B0FB2"/>
    <w:rsid w:val="008D27AF"/>
    <w:rsid w:val="008D2E4F"/>
    <w:rsid w:val="008D51A1"/>
    <w:rsid w:val="008E4BFE"/>
    <w:rsid w:val="008F104D"/>
    <w:rsid w:val="00910162"/>
    <w:rsid w:val="00912916"/>
    <w:rsid w:val="00915CE7"/>
    <w:rsid w:val="00933402"/>
    <w:rsid w:val="00935ED9"/>
    <w:rsid w:val="0094012D"/>
    <w:rsid w:val="00941DC5"/>
    <w:rsid w:val="00945B53"/>
    <w:rsid w:val="009613A6"/>
    <w:rsid w:val="009641CD"/>
    <w:rsid w:val="00964B82"/>
    <w:rsid w:val="00966AB3"/>
    <w:rsid w:val="00975EF6"/>
    <w:rsid w:val="0098611F"/>
    <w:rsid w:val="0099254F"/>
    <w:rsid w:val="00994602"/>
    <w:rsid w:val="009A3381"/>
    <w:rsid w:val="009A353D"/>
    <w:rsid w:val="009B3E0D"/>
    <w:rsid w:val="009B5719"/>
    <w:rsid w:val="009B7CCB"/>
    <w:rsid w:val="009C14C6"/>
    <w:rsid w:val="009C64F4"/>
    <w:rsid w:val="009F10E4"/>
    <w:rsid w:val="009F2BD5"/>
    <w:rsid w:val="00A01E6C"/>
    <w:rsid w:val="00A02626"/>
    <w:rsid w:val="00A05C36"/>
    <w:rsid w:val="00A10068"/>
    <w:rsid w:val="00A10876"/>
    <w:rsid w:val="00A1414B"/>
    <w:rsid w:val="00A1592D"/>
    <w:rsid w:val="00A16AEA"/>
    <w:rsid w:val="00A209E3"/>
    <w:rsid w:val="00A22B2C"/>
    <w:rsid w:val="00A24C32"/>
    <w:rsid w:val="00A3098D"/>
    <w:rsid w:val="00A435FE"/>
    <w:rsid w:val="00A516FE"/>
    <w:rsid w:val="00A66C87"/>
    <w:rsid w:val="00A8091A"/>
    <w:rsid w:val="00A80CB6"/>
    <w:rsid w:val="00A8735B"/>
    <w:rsid w:val="00A90AAF"/>
    <w:rsid w:val="00AA3411"/>
    <w:rsid w:val="00AA713D"/>
    <w:rsid w:val="00AB070D"/>
    <w:rsid w:val="00AC14EF"/>
    <w:rsid w:val="00AC58CE"/>
    <w:rsid w:val="00AC61FF"/>
    <w:rsid w:val="00AC7B1A"/>
    <w:rsid w:val="00AD0160"/>
    <w:rsid w:val="00AD0B10"/>
    <w:rsid w:val="00AD76AC"/>
    <w:rsid w:val="00AE4531"/>
    <w:rsid w:val="00B000B8"/>
    <w:rsid w:val="00B01922"/>
    <w:rsid w:val="00B0592F"/>
    <w:rsid w:val="00B12B03"/>
    <w:rsid w:val="00B41904"/>
    <w:rsid w:val="00B47B41"/>
    <w:rsid w:val="00B512B4"/>
    <w:rsid w:val="00B560BD"/>
    <w:rsid w:val="00B5647E"/>
    <w:rsid w:val="00B57E22"/>
    <w:rsid w:val="00B73AD7"/>
    <w:rsid w:val="00B80C83"/>
    <w:rsid w:val="00B835F8"/>
    <w:rsid w:val="00B84759"/>
    <w:rsid w:val="00B86FE1"/>
    <w:rsid w:val="00B91EB5"/>
    <w:rsid w:val="00B923D0"/>
    <w:rsid w:val="00B948C5"/>
    <w:rsid w:val="00B959C0"/>
    <w:rsid w:val="00BA1A3D"/>
    <w:rsid w:val="00BB01B7"/>
    <w:rsid w:val="00BB611E"/>
    <w:rsid w:val="00BC6C8F"/>
    <w:rsid w:val="00BC7281"/>
    <w:rsid w:val="00BD1DDB"/>
    <w:rsid w:val="00BE3A38"/>
    <w:rsid w:val="00BF4833"/>
    <w:rsid w:val="00C003A6"/>
    <w:rsid w:val="00C043C0"/>
    <w:rsid w:val="00C15FB6"/>
    <w:rsid w:val="00C30D31"/>
    <w:rsid w:val="00C313CC"/>
    <w:rsid w:val="00C42D78"/>
    <w:rsid w:val="00C47E8F"/>
    <w:rsid w:val="00C53C3F"/>
    <w:rsid w:val="00C54A17"/>
    <w:rsid w:val="00C67DB5"/>
    <w:rsid w:val="00C71C64"/>
    <w:rsid w:val="00C728D9"/>
    <w:rsid w:val="00C828F5"/>
    <w:rsid w:val="00C82C9B"/>
    <w:rsid w:val="00CA5C4D"/>
    <w:rsid w:val="00CB3477"/>
    <w:rsid w:val="00CB5074"/>
    <w:rsid w:val="00CC0A02"/>
    <w:rsid w:val="00CC4BD6"/>
    <w:rsid w:val="00CE4510"/>
    <w:rsid w:val="00CE6A9F"/>
    <w:rsid w:val="00D04FE7"/>
    <w:rsid w:val="00D068C5"/>
    <w:rsid w:val="00D14201"/>
    <w:rsid w:val="00D23169"/>
    <w:rsid w:val="00D348C3"/>
    <w:rsid w:val="00D353DD"/>
    <w:rsid w:val="00D35AF1"/>
    <w:rsid w:val="00D46F1A"/>
    <w:rsid w:val="00D611ED"/>
    <w:rsid w:val="00D633A0"/>
    <w:rsid w:val="00D959E9"/>
    <w:rsid w:val="00DA2F38"/>
    <w:rsid w:val="00DB1E74"/>
    <w:rsid w:val="00DB2C47"/>
    <w:rsid w:val="00DB72C0"/>
    <w:rsid w:val="00DC711D"/>
    <w:rsid w:val="00DD4986"/>
    <w:rsid w:val="00E0714A"/>
    <w:rsid w:val="00E1346D"/>
    <w:rsid w:val="00E1410A"/>
    <w:rsid w:val="00E16A4C"/>
    <w:rsid w:val="00E200BC"/>
    <w:rsid w:val="00E21292"/>
    <w:rsid w:val="00E2698B"/>
    <w:rsid w:val="00E31A1B"/>
    <w:rsid w:val="00E331F7"/>
    <w:rsid w:val="00E450BC"/>
    <w:rsid w:val="00E51328"/>
    <w:rsid w:val="00E52F9F"/>
    <w:rsid w:val="00E5509A"/>
    <w:rsid w:val="00E71612"/>
    <w:rsid w:val="00E75D33"/>
    <w:rsid w:val="00E858E7"/>
    <w:rsid w:val="00E85EAC"/>
    <w:rsid w:val="00E8689E"/>
    <w:rsid w:val="00E868C0"/>
    <w:rsid w:val="00EA1EF4"/>
    <w:rsid w:val="00EA4BAD"/>
    <w:rsid w:val="00EA58A5"/>
    <w:rsid w:val="00EA7D9B"/>
    <w:rsid w:val="00EB5B17"/>
    <w:rsid w:val="00EC1EF0"/>
    <w:rsid w:val="00EC5F56"/>
    <w:rsid w:val="00EC68BE"/>
    <w:rsid w:val="00ED242E"/>
    <w:rsid w:val="00ED70FC"/>
    <w:rsid w:val="00EE4228"/>
    <w:rsid w:val="00EE452A"/>
    <w:rsid w:val="00EF5A91"/>
    <w:rsid w:val="00F0312D"/>
    <w:rsid w:val="00F219C8"/>
    <w:rsid w:val="00F23DEA"/>
    <w:rsid w:val="00F24A9E"/>
    <w:rsid w:val="00F304CB"/>
    <w:rsid w:val="00F44FE6"/>
    <w:rsid w:val="00F50C34"/>
    <w:rsid w:val="00F50FA3"/>
    <w:rsid w:val="00F5338D"/>
    <w:rsid w:val="00F5351A"/>
    <w:rsid w:val="00F56030"/>
    <w:rsid w:val="00F641ED"/>
    <w:rsid w:val="00F76E04"/>
    <w:rsid w:val="00F875B8"/>
    <w:rsid w:val="00F92403"/>
    <w:rsid w:val="00F976D7"/>
    <w:rsid w:val="00FA21B5"/>
    <w:rsid w:val="00FA5D68"/>
    <w:rsid w:val="00FB03B2"/>
    <w:rsid w:val="00FB041F"/>
    <w:rsid w:val="00FB0882"/>
    <w:rsid w:val="00FC4CB5"/>
    <w:rsid w:val="00FC75E7"/>
    <w:rsid w:val="00FE2353"/>
    <w:rsid w:val="00FF0522"/>
    <w:rsid w:val="00FF68AC"/>
    <w:rsid w:val="02393ED3"/>
    <w:rsid w:val="02B34F91"/>
    <w:rsid w:val="06A63F9F"/>
    <w:rsid w:val="0C9D77CC"/>
    <w:rsid w:val="10A15C33"/>
    <w:rsid w:val="1205598A"/>
    <w:rsid w:val="17AB111C"/>
    <w:rsid w:val="1C616B10"/>
    <w:rsid w:val="1CE07B73"/>
    <w:rsid w:val="1F45069B"/>
    <w:rsid w:val="215D7493"/>
    <w:rsid w:val="24AE703F"/>
    <w:rsid w:val="25AC6BD6"/>
    <w:rsid w:val="31012F2F"/>
    <w:rsid w:val="37154586"/>
    <w:rsid w:val="3D472817"/>
    <w:rsid w:val="3F544847"/>
    <w:rsid w:val="43200BC4"/>
    <w:rsid w:val="46FE464B"/>
    <w:rsid w:val="49534765"/>
    <w:rsid w:val="49EB368E"/>
    <w:rsid w:val="4A4C0DED"/>
    <w:rsid w:val="525E3B0A"/>
    <w:rsid w:val="56BA1CA6"/>
    <w:rsid w:val="59B84DEF"/>
    <w:rsid w:val="622A4367"/>
    <w:rsid w:val="630345B5"/>
    <w:rsid w:val="63A1046D"/>
    <w:rsid w:val="6D3908F2"/>
    <w:rsid w:val="767564AC"/>
    <w:rsid w:val="77690F6A"/>
    <w:rsid w:val="7AF174D1"/>
    <w:rsid w:val="7BB7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8">
    <w:name w:val="文头"/>
    <w:basedOn w:val="1"/>
    <w:qFormat/>
    <w:uiPriority w:val="99"/>
    <w:pPr>
      <w:tabs>
        <w:tab w:val="left" w:pos="6663"/>
      </w:tabs>
      <w:autoSpaceDE w:val="0"/>
      <w:autoSpaceDN w:val="0"/>
      <w:snapToGrid w:val="0"/>
      <w:spacing w:before="40" w:after="800" w:line="1640" w:lineRule="atLeast"/>
      <w:ind w:left="511" w:right="227" w:hanging="284"/>
      <w:jc w:val="distribute"/>
    </w:pPr>
    <w:rPr>
      <w:rFonts w:ascii="汉鼎简大宋" w:hAnsi="Times New Roman" w:eastAsia="汉鼎简大宋" w:cs="汉鼎简大宋"/>
      <w:b/>
      <w:bCs/>
      <w:color w:val="FF0000"/>
      <w:w w:val="50"/>
      <w:kern w:val="0"/>
      <w:sz w:val="136"/>
      <w:szCs w:val="136"/>
    </w:rPr>
  </w:style>
  <w:style w:type="paragraph" w:customStyle="1" w:styleId="9">
    <w:name w:val="线型"/>
    <w:basedOn w:val="1"/>
    <w:qFormat/>
    <w:uiPriority w:val="0"/>
    <w:pPr>
      <w:autoSpaceDE w:val="0"/>
      <w:autoSpaceDN w:val="0"/>
      <w:adjustRightInd w:val="0"/>
      <w:ind w:right="357"/>
      <w:jc w:val="center"/>
    </w:pPr>
    <w:rPr>
      <w:rFonts w:ascii="Times New Roman" w:hAnsi="Times New Roman" w:eastAsia="方正仿宋_GBK" w:cs="Times New Roman"/>
      <w:snapToGrid w:val="0"/>
      <w:kern w:val="0"/>
      <w:szCs w:val="20"/>
    </w:rPr>
  </w:style>
  <w:style w:type="paragraph" w:customStyle="1" w:styleId="10">
    <w:name w:val="标题2"/>
    <w:basedOn w:val="1"/>
    <w:next w:val="1"/>
    <w:qFormat/>
    <w:uiPriority w:val="0"/>
    <w:pPr>
      <w:autoSpaceDE w:val="0"/>
      <w:autoSpaceDN w:val="0"/>
      <w:snapToGrid w:val="0"/>
      <w:spacing w:line="590" w:lineRule="atLeast"/>
      <w:jc w:val="center"/>
    </w:pPr>
    <w:rPr>
      <w:rFonts w:ascii="Times New Roman" w:hAnsi="Times New Roman" w:eastAsia="方正楷体_GBK" w:cs="Times New Roman"/>
      <w:snapToGrid w:val="0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80AE4D-BAA5-4396-ADFF-F6A11D2E94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188</Words>
  <Characters>210</Characters>
  <Lines>35</Lines>
  <Paragraphs>17</Paragraphs>
  <TotalTime>14</TotalTime>
  <ScaleCrop>false</ScaleCrop>
  <LinksUpToDate>false</LinksUpToDate>
  <CharactersWithSpaces>381</CharactersWithSpaces>
  <Application>WPS Office_12.1.0.15324_F1E327BC-269C-435d-A152-05C5408002CA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2022-02-22T09:38:00Z</dcterms:created>
  <dc:creator>Administrator</dc:creator>
  <cp:lastModifiedBy>天佑神猪</cp:lastModifiedBy>
  <cp:lastPrinted>2022-02-24T09:37:00Z</cp:lastPrinted>
  <dcterms:modified xsi:type="dcterms:W3CDTF">2023-08-08T09:48:36Z</dcterms:modified>
  <cp:revision>249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2052-12.1.0.15324</vt:lpwstr>
  </property>
  <property fmtid="{D5CDD505-2E9C-101B-9397-08002B2CF9AE}" pid="3" name="ICV">
    <vt:lpwstr>72F992C206BC4B05BDD3414D6C22FB1E</vt:lpwstr>
  </property>
</Properties>
</file>